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6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12649200</wp:posOffset>
            </wp:positionH>
            <wp:positionV relativeFrom="topMargin">
              <wp:posOffset>12420600</wp:posOffset>
            </wp:positionV>
            <wp:extent cx="495300" cy="469900"/>
            <wp:wrapNone/>
            <wp:docPr id="1000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06858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第十七章　电与磁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(建议时间：30分钟)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(2017泰安)</w:t>
      </w:r>
      <w:r>
        <w:rPr>
          <w:rFonts w:ascii="Times New Roman" w:hAnsi="Times New Roman" w:cs="Times New Roman"/>
        </w:rPr>
        <w:t>如图是我国早期的指南针——司南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它是把天然磁石磨成勺子的形状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放在水平光滑的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地盘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上制成的．东汉学者王充在《论衡》中记载：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司南之杓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投之于地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其柢指南</w:t>
      </w:r>
      <w:r>
        <w:rPr>
          <w:rFonts w:hAnsi="宋体" w:cs="Times New Roman"/>
        </w:rPr>
        <w:t>”．“</w:t>
      </w:r>
      <w:r>
        <w:rPr>
          <w:rFonts w:ascii="Times New Roman" w:hAnsi="Times New Roman" w:cs="Times New Roman"/>
        </w:rPr>
        <w:t>柢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指的是司南长柄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/>
        </w:rPr>
        <w:t>司南指南北是由于它受到地磁场的作用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司南长柄指的是地磁场的北极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③</w:t>
      </w:r>
      <w:r>
        <w:rPr>
          <w:rFonts w:ascii="Times New Roman" w:hAnsi="Times New Roman" w:cs="Times New Roman"/>
        </w:rPr>
        <w:t>地磁场的南极在地球地理的南极附近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④</w:t>
      </w:r>
      <w:r>
        <w:rPr>
          <w:rFonts w:ascii="Times New Roman" w:hAnsi="Times New Roman" w:cs="Times New Roman"/>
        </w:rPr>
        <w:t>司南长柄一端是磁石的北极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974090" cy="664210"/>
            <wp:effectExtent l="0" t="0" r="1270" b="6350"/>
            <wp:docPr id="1" name="图片 1" descr="C:\Documents and Settings\Administrator\桌面\山西物理（练册）\逍36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816529" name="图片 1" descr="C:\Documents and Settings\Administrator\桌面\山西物理（练册）\逍36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409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　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 </w:t>
      </w:r>
      <w:r>
        <w:rPr>
          <w:rFonts w:ascii="Times New Roman" w:hAnsi="Times New Roman" w:cs="Times New Roman"/>
        </w:rPr>
        <w:t>只有</w:t>
      </w:r>
      <w:r>
        <w:rPr>
          <w:rFonts w:hAnsi="宋体" w:cs="Times New Roman"/>
        </w:rPr>
        <w:t>①②</w:t>
      </w:r>
      <w:r>
        <w:rPr>
          <w:rFonts w:ascii="Times New Roman" w:hAnsi="Times New Roman" w:cs="Times New Roman"/>
        </w:rPr>
        <w:t>正确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 </w:t>
      </w:r>
      <w:r>
        <w:rPr>
          <w:rFonts w:ascii="Times New Roman" w:hAnsi="Times New Roman" w:cs="Times New Roman"/>
        </w:rPr>
        <w:t>只有</w:t>
      </w:r>
      <w:r>
        <w:rPr>
          <w:rFonts w:hAnsi="宋体" w:cs="Times New Roman"/>
        </w:rPr>
        <w:t>①④</w:t>
      </w:r>
      <w:r>
        <w:rPr>
          <w:rFonts w:ascii="Times New Roman" w:hAnsi="Times New Roman" w:cs="Times New Roman"/>
        </w:rPr>
        <w:t>正确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 </w:t>
      </w:r>
      <w:r>
        <w:rPr>
          <w:rFonts w:ascii="Times New Roman" w:hAnsi="Times New Roman" w:cs="Times New Roman"/>
        </w:rPr>
        <w:t>只有</w:t>
      </w:r>
      <w:r>
        <w:rPr>
          <w:rFonts w:hAnsi="宋体" w:cs="Times New Roman"/>
        </w:rPr>
        <w:t>②③</w:t>
      </w:r>
      <w:r>
        <w:rPr>
          <w:rFonts w:ascii="Times New Roman" w:hAnsi="Times New Roman" w:cs="Times New Roman"/>
        </w:rPr>
        <w:t>正确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 </w:t>
      </w:r>
      <w:r>
        <w:rPr>
          <w:rFonts w:ascii="Times New Roman" w:hAnsi="Times New Roman" w:cs="Times New Roman"/>
        </w:rPr>
        <w:t>只有</w:t>
      </w:r>
      <w:r>
        <w:rPr>
          <w:rFonts w:hAnsi="宋体" w:cs="Times New Roman"/>
        </w:rPr>
        <w:t>③④</w:t>
      </w:r>
      <w:r>
        <w:rPr>
          <w:rFonts w:ascii="Times New Roman" w:hAnsi="Times New Roman" w:cs="Times New Roman"/>
        </w:rPr>
        <w:t>正确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(2019梧州)</w:t>
      </w:r>
      <w:r>
        <w:rPr>
          <w:rFonts w:ascii="Times New Roman" w:hAnsi="Times New Roman" w:cs="Times New Roman"/>
        </w:rPr>
        <w:t>如图所示是奥斯特实验的示意图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下列分析正确的是(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83310" cy="740410"/>
            <wp:effectExtent l="0" t="0" r="13970" b="6350"/>
            <wp:docPr id="11" name="图片 2" descr="C:\Documents and Settings\Administrator\桌面\山西物理（练册）\逍36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82471" name="图片 2" descr="C:\Documents and Settings\Administrator\桌面\山西物理（练册）\逍36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31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通电导线产生的磁场对小磁针有力的作用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通电导线周围的磁场方向与电流方向无关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移去小磁针后的通电导线周围不存在磁场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小磁针的指向决定了通电导线周围磁场的方向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(2019甘肃省卷)</w:t>
      </w:r>
      <w:r>
        <w:rPr>
          <w:rFonts w:ascii="Times New Roman" w:hAnsi="Times New Roman" w:cs="Times New Roman"/>
        </w:rPr>
        <w:t>新型智能手机无线充电技术主要是应用电磁感应原理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当交变电流通过充电底座中的线圈时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线圈产生磁场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带有金属线圈的智能手机靠近该磁场就能产生电流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磁生电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来实现充电．下列设备也是利用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磁生电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原理工作的</w:t>
      </w:r>
      <w:r>
        <w:rPr>
          <w:rFonts w:ascii="Times New Roman" w:hAnsi="Times New Roman" w:cs="Times New Roman" w:hint="eastAsia"/>
        </w:rPr>
        <w:t>是</w:t>
      </w:r>
      <w:r>
        <w:rPr>
          <w:rFonts w:ascii="Times New Roman" w:hAnsi="Times New Roman" w:cs="Times New Roman"/>
        </w:rPr>
        <w:t>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162685" cy="740410"/>
            <wp:effectExtent l="0" t="0" r="10795" b="6350"/>
            <wp:docPr id="3" name="图片 3" descr="C:\Documents and Settings\Administrator\桌面\山西物理（练册）\逍37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784075" name="图片 3" descr="C:\Documents and Settings\Administrator\桌面\山西物理（练册）\逍37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68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动圈式话筒　　　　　B. 扬声器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 xml:space="preserve">电烙铁  </w:t>
      </w:r>
      <w:r>
        <w:rPr>
          <w:rFonts w:ascii="Times New Roman" w:hAnsi="Times New Roman" w:cs="Times New Roman" w:hint="eastAsia"/>
          <w:lang w:val="en-US" w:eastAsia="zh-CN"/>
        </w:rPr>
        <w:t xml:space="preserve">            </w:t>
      </w:r>
      <w:r>
        <w:rPr>
          <w:rFonts w:ascii="Times New Roman" w:hAnsi="Times New Roman" w:cs="Times New Roman"/>
        </w:rPr>
        <w:t>D. 电磁起重机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(2018盐城)</w:t>
      </w:r>
      <w:r>
        <w:rPr>
          <w:rFonts w:ascii="Times New Roman" w:hAnsi="Times New Roman" w:cs="Times New Roman"/>
        </w:rPr>
        <w:t>下列四个选项可表示图中电动剃须刀工作原理的是(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660650" cy="1830070"/>
            <wp:effectExtent l="0" t="0" r="6350" b="13970"/>
            <wp:docPr id="9" name="图片 4" descr="C:\Documents and Settings\Administrator\桌面\山西物理（练册）\逍37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033694" name="图片 4" descr="C:\Documents and Settings\Administrator\桌面\山西物理（练册）\逍37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0650" cy="183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5. </w:t>
      </w:r>
      <w:r>
        <w:rPr>
          <w:rFonts w:ascii="Times New Roman" w:eastAsia="楷体_GB2312" w:hAnsi="Times New Roman" w:cs="Times New Roman"/>
        </w:rPr>
        <w:t>(2018威海)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，GMR</w:t>
      </w:r>
      <w:r>
        <w:rPr>
          <w:rFonts w:ascii="Times New Roman" w:hAnsi="Times New Roman" w:cs="Times New Roman"/>
        </w:rPr>
        <w:t>是一个巨磁电阻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其阻值随磁场的增强而急剧减小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当闭合开关S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212975" cy="944880"/>
            <wp:effectExtent l="0" t="0" r="12065" b="0"/>
            <wp:docPr id="7" name="图片 5" descr="C:\Documents and Settings\Administrator\桌面\山西物理（练册）\逍37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919214" name="图片 5" descr="C:\Documents and Settings\Administrator\桌面\山西物理（练册）\逍37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2975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 </w:t>
      </w:r>
      <w:r>
        <w:rPr>
          <w:rFonts w:ascii="Times New Roman" w:hAnsi="Times New Roman" w:cs="Times New Roman"/>
        </w:rPr>
        <w:t>电磁铁的右端为N极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 </w:t>
      </w:r>
      <w:r>
        <w:rPr>
          <w:rFonts w:ascii="Times New Roman" w:hAnsi="Times New Roman" w:cs="Times New Roman"/>
        </w:rPr>
        <w:t>小磁针将顺时针旋转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 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向左滑动时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电磁铁的磁性增强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指示灯变暗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 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向右滑动时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电磁铁的磁性减小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电压表的示数减小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6. </w:t>
      </w:r>
      <w:r>
        <w:rPr>
          <w:rFonts w:ascii="Times New Roman" w:hAnsi="Times New Roman" w:cs="Times New Roman"/>
        </w:rPr>
        <w:t>如图是简易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电动火车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的示意图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把一个干电池两端吸有短小圆柱形强磁铁的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结合</w:t>
      </w:r>
      <w:r>
        <w:rPr>
          <w:rFonts w:ascii="Times New Roman" w:hAnsi="Times New Roman" w:cs="Times New Roman" w:hint="eastAsia"/>
        </w:rPr>
        <w:t>体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，放入很长的固定在水平桌面的螺旋线圈内，干电池和强磁铁的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结合体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就会在螺旋线圈内运动．</w:t>
      </w:r>
      <w:r>
        <w:rPr>
          <w:rFonts w:ascii="Times New Roman" w:hAnsi="Times New Roman" w:cs="Times New Roman"/>
        </w:rPr>
        <w:t>关于简易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电动火车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的说法有：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线圈可以用漆包线绕成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确保各处绝缘；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强磁铁与线圈在任何位置都应保持良好接触；</w:t>
      </w:r>
      <w:r>
        <w:rPr>
          <w:rFonts w:hAnsi="宋体" w:cs="Times New Roman"/>
        </w:rPr>
        <w:t>③“</w:t>
      </w:r>
      <w:r>
        <w:rPr>
          <w:rFonts w:ascii="Times New Roman" w:hAnsi="Times New Roman" w:cs="Times New Roman"/>
        </w:rPr>
        <w:t>结合体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受到磁场力的作用；</w:t>
      </w:r>
      <w:r>
        <w:rPr>
          <w:rFonts w:hAnsi="宋体" w:cs="Times New Roman"/>
        </w:rPr>
        <w:t>④“</w:t>
      </w:r>
      <w:r>
        <w:rPr>
          <w:rFonts w:ascii="Times New Roman" w:hAnsi="Times New Roman" w:cs="Times New Roman"/>
        </w:rPr>
        <w:t>结合体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受到电源产生的电力．其中正确的是(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380490" cy="679450"/>
            <wp:effectExtent l="0" t="0" r="6350" b="6350"/>
            <wp:docPr id="2" name="图片 6" descr="C:\Documents and Settings\Administrator\桌面\山西物理（练册）\逍37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505471" name="图片 6" descr="C:\Documents and Settings\Administrator\桌面\山西物理（练册）\逍37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049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 </w:t>
      </w:r>
      <w:r>
        <w:rPr>
          <w:rFonts w:hAnsi="宋体" w:cs="Times New Roman" w:hint="eastAsia"/>
        </w:rPr>
        <w:t>①②</w:t>
      </w:r>
      <w:r>
        <w:rPr>
          <w:rFonts w:ascii="Times New Roman" w:hAnsi="Times New Roman" w:cs="Times New Roman"/>
        </w:rPr>
        <w:t xml:space="preserve">　　B.  </w:t>
      </w:r>
      <w:r>
        <w:rPr>
          <w:rFonts w:hAnsi="宋体" w:cs="Times New Roman"/>
        </w:rPr>
        <w:t>②③</w:t>
      </w:r>
      <w:r>
        <w:rPr>
          <w:rFonts w:ascii="Times New Roman" w:hAnsi="Times New Roman" w:cs="Times New Roman"/>
        </w:rPr>
        <w:t xml:space="preserve">　　C.  </w:t>
      </w:r>
      <w:r>
        <w:rPr>
          <w:rFonts w:hAnsi="宋体" w:cs="Times New Roman"/>
        </w:rPr>
        <w:t>③④</w:t>
      </w:r>
      <w:r>
        <w:rPr>
          <w:rFonts w:ascii="Times New Roman" w:hAnsi="Times New Roman" w:cs="Times New Roman"/>
        </w:rPr>
        <w:t xml:space="preserve">　　D.  </w:t>
      </w:r>
      <w:r>
        <w:rPr>
          <w:rFonts w:hAnsi="宋体" w:cs="Times New Roman"/>
        </w:rPr>
        <w:t>①④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二、填空题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(2019重庆A卷)</w:t>
      </w:r>
      <w:r>
        <w:rPr>
          <w:rFonts w:ascii="Times New Roman" w:hAnsi="Times New Roman" w:cs="Times New Roman"/>
        </w:rPr>
        <w:t>英国物理学家法拉第发现了________现象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利用这个原理制成了________(选填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发电机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电动机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(2019天水)</w:t>
      </w:r>
      <w:r>
        <w:rPr>
          <w:rFonts w:ascii="Times New Roman" w:hAnsi="Times New Roman" w:cs="Times New Roman"/>
        </w:rPr>
        <w:t>如图所示电路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开关S接到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电磁铁左端为________极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小磁针静止时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端是________极；将开关S由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拨到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调节滑动变阻器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使电流表示数不变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则电磁铁的磁性________(选填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增强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减弱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967740" cy="623570"/>
            <wp:effectExtent l="0" t="0" r="7620" b="1270"/>
            <wp:docPr id="14" name="图片 7" descr="C:\Documents and Settings\Administrator\桌面\山西物理（练册）\逍37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630964" name="图片 7" descr="C:\Documents and Settings\Administrator\桌面\山西物理（练册）\逍37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　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(2019广东省卷)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静止的导体棒</w:t>
      </w:r>
      <w:r>
        <w:rPr>
          <w:rFonts w:ascii="Times New Roman" w:hAnsi="Times New Roman" w:cs="Times New Roman" w:hint="eastAsia"/>
          <w:i/>
        </w:rPr>
        <w:t>ab</w:t>
      </w:r>
      <w:r>
        <w:rPr>
          <w:rFonts w:ascii="Times New Roman" w:hAnsi="Times New Roman" w:cs="Times New Roman"/>
        </w:rPr>
        <w:t>在轨道上向右运动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说明了通电导体在磁场中受到________的作用．若只将电源的正、负极对调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则导体棒</w:t>
      </w:r>
      <w:r>
        <w:rPr>
          <w:rFonts w:ascii="Times New Roman" w:hAnsi="Times New Roman" w:cs="Times New Roman" w:hint="eastAsia"/>
          <w:i/>
        </w:rPr>
        <w:t>ab</w:t>
      </w:r>
      <w:r>
        <w:rPr>
          <w:rFonts w:ascii="Times New Roman" w:hAnsi="Times New Roman" w:cs="Times New Roman"/>
        </w:rPr>
        <w:t>将向____</w:t>
      </w:r>
      <w:r>
        <w:rPr>
          <w:rFonts w:ascii="Times New Roman" w:hAnsi="Times New Roman" w:cs="Times New Roman" w:hint="eastAsia"/>
        </w:rPr>
        <w:t>____</w:t>
      </w:r>
      <w:r>
        <w:rPr>
          <w:rFonts w:ascii="Times New Roman" w:hAnsi="Times New Roman" w:cs="Times New Roman"/>
        </w:rPr>
        <w:t>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)运动；若只将蹄形磁铁的N、S极对调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则导体棒</w:t>
      </w:r>
      <w:r>
        <w:rPr>
          <w:rFonts w:ascii="Times New Roman" w:hAnsi="Times New Roman" w:cs="Times New Roman" w:hint="eastAsia"/>
          <w:i/>
        </w:rPr>
        <w:t>ab</w:t>
      </w:r>
      <w:r>
        <w:rPr>
          <w:rFonts w:ascii="Times New Roman" w:hAnsi="Times New Roman" w:cs="Times New Roman"/>
        </w:rPr>
        <w:t>将向________(选填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)运动．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17930" cy="906780"/>
            <wp:effectExtent l="0" t="0" r="1270" b="7620"/>
            <wp:docPr id="8" name="图片 8" descr="C:\Documents and Settings\Administrator\桌面\山西物理（练册）\逍37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356908" name="图片 8" descr="C:\Documents and Settings\Administrator\桌面\山西物理（练册）\逍37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793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(2019成都A卷)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用细线悬挂的磁体</w:t>
      </w:r>
      <w:r>
        <w:rPr>
          <w:rFonts w:ascii="Times New Roman" w:hAnsi="Times New Roman" w:cs="Times New Roman" w:hint="eastAsia"/>
          <w:i/>
        </w:rPr>
        <w:t>AB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磁极未知．当闭合电路开关S后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磁体的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端与通电螺线管左端相互排斥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端是磁体的</w:t>
      </w:r>
      <w:r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极．断开开关S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磁体静止时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端会指向地理的________(选填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北方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南方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722120" cy="991870"/>
            <wp:effectExtent l="0" t="0" r="0" b="13970"/>
            <wp:docPr id="10" name="图片 9" descr="C:\Documents and Settings\Administrator\桌面\山西物理（练册）\逍37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084324" name="图片 9" descr="C:\Documents and Settings\Administrator\桌面\山西物理（练册）\逍37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r:link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(2019葫芦岛)</w:t>
      </w:r>
      <w:r>
        <w:rPr>
          <w:rFonts w:ascii="Times New Roman" w:hAnsi="Times New Roman" w:cs="Times New Roman"/>
        </w:rPr>
        <w:t>如图是自动扶梯的原理图．当电梯上无人时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压敏电阻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的阻值较大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电磁铁的磁性________(选填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较强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较弱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电磁继电器的动触点与____</w:t>
      </w:r>
      <w:r>
        <w:rPr>
          <w:rFonts w:ascii="Times New Roman" w:hAnsi="Times New Roman" w:cs="Times New Roman" w:hint="eastAsia"/>
        </w:rPr>
        <w:t>____</w:t>
      </w:r>
      <w:r>
        <w:rPr>
          <w:rFonts w:ascii="Times New Roman" w:hAnsi="Times New Roman" w:cs="Times New Roman"/>
        </w:rPr>
        <w:t>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上面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下面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)的静触点接触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电梯运行速度缓慢．当人走上电梯时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电磁继电器的动触点与另一个静触点接触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电梯运行速度变快．图中画出了某一时刻线圈中的电流方向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可以判断电磁铁的上端是________极(选填“N”或“S”)．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682750" cy="1158240"/>
            <wp:effectExtent l="0" t="0" r="8890" b="0"/>
            <wp:docPr id="4" name="图片 10" descr="C:\Documents and Settings\Administrator\桌面\山西物理（练册）\逍38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481503" name="图片 10" descr="C:\Documents and Settings\Administrator\桌面\山西物理（练册）\逍38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r:link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三、作图题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(2019贵港)</w:t>
      </w:r>
      <w:r>
        <w:rPr>
          <w:rFonts w:ascii="Times New Roman" w:hAnsi="Times New Roman" w:cs="Times New Roman"/>
        </w:rPr>
        <w:t>如</w:t>
      </w:r>
      <w:r>
        <w:rPr>
          <w:rFonts w:ascii="Times New Roman" w:hAnsi="Times New Roman" w:cs="Times New Roman" w:hint="eastAsia"/>
        </w:rPr>
        <w:t>图所示，闭合开关</w:t>
      </w:r>
      <w:r>
        <w:rPr>
          <w:rFonts w:ascii="Times New Roman" w:hAnsi="Times New Roman" w:cs="Times New Roman"/>
        </w:rPr>
        <w:t>S后小磁针沿顺时针方向偏转90°后静止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请在图中括号内标出电源的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并标出通过通电螺线管外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点的磁感线的方向．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880745" cy="964565"/>
            <wp:effectExtent l="0" t="0" r="3175" b="10795"/>
            <wp:docPr id="5" name="图片 11" descr="C:\Documents and Settings\Administrator\桌面\山西物理（练册）\逍38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920016" name="图片 11" descr="C:\Documents and Settings\Administrator\桌面\山西物理（练册）\逍38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r:link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9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(2019营口)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小磁针静止在甲、乙两个通电螺线管之间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请你完成：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(1)甲通电螺线管的绕法和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点磁感线的方向；(2)乙通电螺线管电源的正、负极．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320925" cy="841375"/>
            <wp:effectExtent l="0" t="0" r="10795" b="12065"/>
            <wp:docPr id="6" name="图片 12" descr="C:\Documents and Settings\Administrator\桌面\山西物理（练册）\逍38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3554255" name="图片 12" descr="C:\Documents and Settings\Administrator\桌面\山西物理（练册）\逍38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r:link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0925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楷体_GB2312" w:eastAsia="楷体_GB2312" w:hAnsi="楷体_GB2312" w:cs="楷体_GB2312" w:hint="eastAsia"/>
        </w:rPr>
      </w:pPr>
      <w:r>
        <w:rPr>
          <w:rFonts w:ascii="Times New Roman" w:eastAsia="楷体_GB2312" w:hAnsi="Times New Roman" w:cs="Times New Roman"/>
        </w:rPr>
        <w:t>第13题图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四、实验探究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(2019泰州)</w:t>
      </w:r>
      <w:r>
        <w:rPr>
          <w:rFonts w:ascii="Times New Roman" w:hAnsi="Times New Roman" w:cs="Times New Roman"/>
        </w:rPr>
        <w:t>小明用如图所示的装置来探究感应电流产生的条件(图中灵敏电流计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37160" cy="137160"/>
            <wp:effectExtent l="0" t="0" r="0" b="0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51496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的指针偏转方向相反即表示通过的电流方向相反)．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857885" cy="679450"/>
            <wp:effectExtent l="0" t="0" r="10795" b="6350"/>
            <wp:docPr id="13" name="图片 14" descr="C:\Documents and Settings\Administrator\桌面\山西物理（练册）\逍38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322187" name="图片 14" descr="C:\Documents and Settings\Administrator\桌面\山西物理（练册）\逍38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 r:link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88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　第14题图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宋体" w:eastAsia="宋体" w:hAnsi="宋体" w:cs="宋体" w:hint="eastAsia"/>
        </w:rPr>
      </w:pPr>
      <w:r>
        <w:rPr>
          <w:rFonts w:ascii="Times New Roman" w:eastAsia="宋体" w:hAnsi="Times New Roman" w:cs="Times New Roman" w:hint="default"/>
        </w:rPr>
        <w:t>(1)</w:t>
      </w:r>
      <w:r>
        <w:rPr>
          <w:rFonts w:ascii="宋体" w:eastAsia="宋体" w:hAnsi="宋体" w:cs="宋体" w:hint="eastAsia"/>
        </w:rPr>
        <w:t>导体</w:t>
      </w:r>
      <w:r>
        <w:rPr>
          <w:rFonts w:ascii="Times New Roman" w:eastAsia="宋体" w:hAnsi="Times New Roman" w:cs="Times New Roman" w:hint="default"/>
          <w:i/>
        </w:rPr>
        <w:t>ab</w:t>
      </w:r>
      <w:r>
        <w:rPr>
          <w:rFonts w:ascii="宋体" w:eastAsia="宋体" w:hAnsi="宋体" w:cs="宋体" w:hint="eastAsia"/>
        </w:rPr>
        <w:t>静止悬挂，闭合开关，灵敏电流计的指针不偏转，说明电路中________(选填“有”或“无”)电流产生．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宋体" w:eastAsia="宋体" w:hAnsi="宋体" w:cs="宋体" w:hint="eastAsia"/>
        </w:rPr>
      </w:pPr>
      <w:r>
        <w:rPr>
          <w:rFonts w:ascii="Times New Roman" w:eastAsia="宋体" w:hAnsi="Times New Roman" w:cs="Times New Roman" w:hint="default"/>
        </w:rPr>
        <w:t>(2)</w:t>
      </w:r>
      <w:r>
        <w:rPr>
          <w:rFonts w:ascii="宋体" w:eastAsia="宋体" w:hAnsi="宋体" w:cs="宋体" w:hint="eastAsia"/>
        </w:rPr>
        <w:t>继续探究，记录观察到的现象如下表：</w:t>
      </w:r>
    </w:p>
    <w:tbl>
      <w:tblPr>
        <w:tblStyle w:val="TableNormal"/>
        <w:tblW w:w="70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756"/>
        <w:gridCol w:w="2496"/>
      </w:tblGrid>
      <w:tr>
        <w:tblPrEx>
          <w:tblW w:w="7068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序号</w:t>
            </w:r>
          </w:p>
        </w:tc>
        <w:tc>
          <w:tcPr>
            <w:tcW w:w="375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i/>
              </w:rPr>
              <w:t>ab</w:t>
            </w:r>
            <w:r>
              <w:rPr>
                <w:rFonts w:ascii="Times New Roman" w:hAnsi="Times New Roman" w:cs="Times New Roman"/>
              </w:rPr>
              <w:t>运动方向</w:t>
            </w:r>
          </w:p>
        </w:tc>
        <w:tc>
          <w:tcPr>
            <w:tcW w:w="249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电流计指针偏转情况</w:t>
            </w:r>
          </w:p>
        </w:tc>
      </w:tr>
      <w:tr>
        <w:tblPrEx>
          <w:tblW w:w="706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5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沿磁场方向运动(不切割磁感线)</w:t>
            </w:r>
          </w:p>
        </w:tc>
        <w:tc>
          <w:tcPr>
            <w:tcW w:w="249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不偏转</w:t>
            </w:r>
          </w:p>
        </w:tc>
      </w:tr>
      <w:tr>
        <w:tblPrEx>
          <w:tblW w:w="706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5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水平向左(切割磁感线)</w:t>
            </w:r>
          </w:p>
        </w:tc>
        <w:tc>
          <w:tcPr>
            <w:tcW w:w="249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向右偏转</w:t>
            </w:r>
          </w:p>
        </w:tc>
      </w:tr>
      <w:tr>
        <w:tblPrEx>
          <w:tblW w:w="706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5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水平向右(切割磁感线)</w:t>
            </w:r>
          </w:p>
        </w:tc>
        <w:tc>
          <w:tcPr>
            <w:tcW w:w="249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向左偏转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比较1、2(或1、3)实验现象可知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闭合电</w:t>
      </w:r>
      <w:r>
        <w:rPr>
          <w:rFonts w:ascii="Times New Roman" w:hAnsi="Times New Roman" w:cs="Times New Roman" w:hint="eastAsia"/>
        </w:rPr>
        <w:t>路的一部分导体在磁场中做</w:t>
      </w:r>
      <w:r>
        <w:rPr>
          <w:rFonts w:ascii="Times New Roman" w:hAnsi="Times New Roman" w:cs="Times New Roman"/>
        </w:rPr>
        <w:t>____________运动时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电路中就会产生感应电流．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比较2、3实验现象还发现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产生的感应电流的方向跟____________________有关．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(3)若在整理器材时未断开开关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先水平向左撤去蹄形磁铁(导体</w:t>
      </w:r>
      <w:r>
        <w:rPr>
          <w:rFonts w:ascii="Times New Roman" w:hAnsi="Times New Roman" w:cs="Times New Roman" w:hint="eastAsia"/>
          <w:i/>
        </w:rPr>
        <w:t>ab</w:t>
      </w:r>
      <w:r>
        <w:rPr>
          <w:rFonts w:ascii="Times New Roman" w:hAnsi="Times New Roman" w:cs="Times New Roman"/>
        </w:rPr>
        <w:t>不动)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则灵敏电流计的指针________(选填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会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不会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)偏转．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97790</wp:posOffset>
            </wp:positionV>
            <wp:extent cx="5276850" cy="684530"/>
            <wp:effectExtent l="0" t="0" r="11430" b="127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563777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第十七章　电与磁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drawing>
          <wp:inline distT="0" distB="0" distL="114300" distR="114300">
            <wp:extent cx="120015" cy="98425"/>
            <wp:effectExtent l="0" t="0" r="13335" b="15875"/>
            <wp:docPr id="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28926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r:link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00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/>
        </w:rPr>
        <w:t xml:space="preserve"> 基础训练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 C　</w:t>
      </w: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B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电磁感应　发电机　</w:t>
      </w: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S　S　减弱　</w:t>
      </w: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力　左　左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 北(或N)　北方　</w:t>
      </w: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较弱　上面　N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880745" cy="964565"/>
            <wp:effectExtent l="0" t="0" r="14605" b="6985"/>
            <wp:docPr id="2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909062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 r:link="rId3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9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第12题答图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320925" cy="826135"/>
            <wp:effectExtent l="0" t="0" r="3175" b="12065"/>
            <wp:docPr id="2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736424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 r:link="rId4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0925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第13题答图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(1)无　(2)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切割磁感线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导体切割磁感线运动方向　(3)</w:t>
      </w:r>
      <w:bookmarkStart w:id="0" w:name="_GoBack"/>
      <w:bookmarkEnd w:id="0"/>
      <w:r>
        <w:rPr>
          <w:rFonts w:ascii="Times New Roman" w:hAnsi="Times New Roman" w:cs="Times New Roman"/>
        </w:rPr>
        <w:t>会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EA335F9"/>
    <w:rsid w:val="28BE29FC"/>
    <w:rsid w:val="2B44669B"/>
    <w:rsid w:val="2EA335F9"/>
    <w:rsid w:val="50A403B6"/>
    <w:rsid w:val="586955A1"/>
    <w:rsid w:val="609A31C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file:///C:\Documents%252525252520and%252525252520Settings\Administrator\&#26700;&#38754;\&#23665;&#35199;&#29289;&#29702;&#65288;&#32451;&#20876;&#65289;\&#36877;370.TIF" TargetMode="External" /><Relationship Id="rId12" Type="http://schemas.openxmlformats.org/officeDocument/2006/relationships/image" Target="media/image5.png" /><Relationship Id="rId13" Type="http://schemas.openxmlformats.org/officeDocument/2006/relationships/image" Target="file:///C:\Documents%2525252520and%2525252520Settings\Administrator\&#26700;&#38754;\&#23665;&#35199;&#29289;&#29702;&#65288;&#32451;&#20876;&#65289;\&#36877;371.TIF" TargetMode="External" /><Relationship Id="rId14" Type="http://schemas.openxmlformats.org/officeDocument/2006/relationships/image" Target="media/image6.png" /><Relationship Id="rId15" Type="http://schemas.openxmlformats.org/officeDocument/2006/relationships/image" Target="file:///C:\Documents%2525252520and%2525252520Settings\Administrator\&#26700;&#38754;\&#23665;&#35199;&#29289;&#29702;&#65288;&#32451;&#20876;&#65289;\&#36877;374.TIF" TargetMode="External" /><Relationship Id="rId16" Type="http://schemas.openxmlformats.org/officeDocument/2006/relationships/image" Target="media/image7.png" /><Relationship Id="rId17" Type="http://schemas.openxmlformats.org/officeDocument/2006/relationships/image" Target="file:///C:\Documents%2525252520and%2525252520Settings\Administrator\&#26700;&#38754;\&#23665;&#35199;&#29289;&#29702;&#65288;&#32451;&#20876;&#65289;\&#36877;375.TIF" TargetMode="External" /><Relationship Id="rId18" Type="http://schemas.openxmlformats.org/officeDocument/2006/relationships/image" Target="media/image8.png" /><Relationship Id="rId19" Type="http://schemas.openxmlformats.org/officeDocument/2006/relationships/image" Target="file:///C:\Documents%252525252520and%252525252520Settings\Administrator\&#26700;&#38754;\&#23665;&#35199;&#29289;&#29702;&#65288;&#32451;&#20876;&#65289;\&#36877;376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file:///C:\Documents%2525252520and%2525252520Settings\Administrator\&#26700;&#38754;\&#23665;&#35199;&#29289;&#29702;&#65288;&#32451;&#20876;&#65289;\&#36877;377.TIF" TargetMode="External" /><Relationship Id="rId22" Type="http://schemas.openxmlformats.org/officeDocument/2006/relationships/image" Target="media/image10.png" /><Relationship Id="rId23" Type="http://schemas.openxmlformats.org/officeDocument/2006/relationships/image" Target="file:///C:\Documents%2525252520and%2525252520Settings\Administrator\&#26700;&#38754;\&#23665;&#35199;&#29289;&#29702;&#65288;&#32451;&#20876;&#65289;\&#36877;379.TIF" TargetMode="External" /><Relationship Id="rId24" Type="http://schemas.openxmlformats.org/officeDocument/2006/relationships/image" Target="media/image11.png" /><Relationship Id="rId25" Type="http://schemas.openxmlformats.org/officeDocument/2006/relationships/image" Target="file:///C:\Documents%2525252520and%2525252520Settings\Administrator\&#26700;&#38754;\&#23665;&#35199;&#29289;&#29702;&#65288;&#32451;&#20876;&#65289;\&#36877;380.TIF" TargetMode="External" /><Relationship Id="rId26" Type="http://schemas.openxmlformats.org/officeDocument/2006/relationships/image" Target="media/image12.png" /><Relationship Id="rId27" Type="http://schemas.openxmlformats.org/officeDocument/2006/relationships/image" Target="file:///C:\Documents%2525252520and%2525252520Settings\Administrator\&#26700;&#38754;\&#23665;&#35199;&#29289;&#29702;&#65288;&#32451;&#20876;&#65289;\&#36877;381.TIF" TargetMode="External" /><Relationship Id="rId28" Type="http://schemas.openxmlformats.org/officeDocument/2006/relationships/image" Target="media/image13.png" /><Relationship Id="rId29" Type="http://schemas.openxmlformats.org/officeDocument/2006/relationships/image" Target="file:///C:\Documents%2525252520and%2525252520Settings\Administrator\&#26700;&#38754;\&#23665;&#35199;&#29289;&#29702;&#65288;&#32451;&#20876;&#65289;\&#36877;382.TIF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4.png" /><Relationship Id="rId31" Type="http://schemas.openxmlformats.org/officeDocument/2006/relationships/image" Target="file:///C:\Documents%2525252520and%2525252520Settings\Administrator\&#26700;&#38754;\&#23665;&#35199;&#29289;&#29702;&#65288;&#32451;&#20876;&#65289;\G.TIF" TargetMode="External" /><Relationship Id="rId32" Type="http://schemas.openxmlformats.org/officeDocument/2006/relationships/image" Target="media/image15.png" /><Relationship Id="rId33" Type="http://schemas.openxmlformats.org/officeDocument/2006/relationships/image" Target="file:///C:\Documents%2525252520and%2525252520Settings\Administrator\&#26700;&#38754;\&#23665;&#35199;&#29289;&#29702;&#65288;&#32451;&#20876;&#65289;\&#36877;383.TIF" TargetMode="External" /><Relationship Id="rId34" Type="http://schemas.openxmlformats.org/officeDocument/2006/relationships/image" Target="media/image16.tif" /><Relationship Id="rId35" Type="http://schemas.openxmlformats.org/officeDocument/2006/relationships/image" Target="media/image17.png" /><Relationship Id="rId36" Type="http://schemas.openxmlformats.org/officeDocument/2006/relationships/image" Target="file:///C:\Documents%25252520and%25252520Settings\Administrator\&#26700;&#38754;\&#23665;&#35199;&#29289;&#29702;&#65288;&#32451;&#20876;&#65289;\&#20108;&#32423;&#26631;8.5&#30917;.TIF" TargetMode="External" /><Relationship Id="rId37" Type="http://schemas.openxmlformats.org/officeDocument/2006/relationships/image" Target="media/image18.png" /><Relationship Id="rId38" Type="http://schemas.openxmlformats.org/officeDocument/2006/relationships/image" Target="file:///C:\Documents%25252520and%25252520Settings\Administrator\&#26700;&#38754;\&#23665;&#35199;&#29289;&#29702;&#65288;&#32451;&#20876;&#65289;\&#36877;434.TIF" TargetMode="External" /><Relationship Id="rId39" Type="http://schemas.openxmlformats.org/officeDocument/2006/relationships/image" Target="media/image19.png" /><Relationship Id="rId4" Type="http://schemas.openxmlformats.org/officeDocument/2006/relationships/customXml" Target="../customXml/item1.xml" /><Relationship Id="rId40" Type="http://schemas.openxmlformats.org/officeDocument/2006/relationships/image" Target="file:///C:\Documents%25252520and%25252520Settings\Administrator\&#26700;&#38754;\&#23665;&#35199;&#29289;&#29702;&#65288;&#32451;&#20876;&#65289;\&#36877;435.TIF" TargetMode="External" /><Relationship Id="rId41" Type="http://schemas.openxmlformats.org/officeDocument/2006/relationships/theme" Target="theme/theme1.xml" /><Relationship Id="rId42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file:///C:\Documents%2525252520and%2525252520Settings\Administrator\&#26700;&#38754;\&#23665;&#35199;&#29289;&#29702;&#65288;&#32451;&#20876;&#65289;\&#36877;368.TIF" TargetMode="External" /><Relationship Id="rId8" Type="http://schemas.openxmlformats.org/officeDocument/2006/relationships/image" Target="media/image3.png" /><Relationship Id="rId9" Type="http://schemas.openxmlformats.org/officeDocument/2006/relationships/image" Target="file:///C:\Documents%252525252520and%252525252520Settings\Administrator\&#26700;&#38754;\&#23665;&#35199;&#29289;&#29702;&#65288;&#32451;&#20876;&#65289;\&#36877;369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1973</Words>
  <Characters>2266</Characters>
  <Application>Microsoft Office Word</Application>
  <DocSecurity>0</DocSecurity>
  <Lines>0</Lines>
  <Paragraphs>0</Paragraphs>
  <ScaleCrop>false</ScaleCrop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1</cp:revision>
  <dcterms:created xsi:type="dcterms:W3CDTF">2019-10-31T08:34:00Z</dcterms:created>
  <dcterms:modified xsi:type="dcterms:W3CDTF">2020-01-08T13:23:32Z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